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9A337" w14:textId="0BA4B28C" w:rsidR="004434DE" w:rsidRDefault="001D3643" w:rsidP="004434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Styrelsens arbete 2022</w:t>
      </w:r>
    </w:p>
    <w:p w14:paraId="3DD74C7F" w14:textId="77777777" w:rsidR="004434DE" w:rsidRDefault="004434DE" w:rsidP="004434DE">
      <w:pPr>
        <w:pStyle w:val="Default"/>
        <w:rPr>
          <w:sz w:val="22"/>
          <w:szCs w:val="22"/>
        </w:rPr>
      </w:pPr>
    </w:p>
    <w:p w14:paraId="079E83F9" w14:textId="77777777" w:rsidR="004434DE" w:rsidRDefault="004434DE" w:rsidP="004434DE">
      <w:pPr>
        <w:pStyle w:val="Default"/>
        <w:rPr>
          <w:sz w:val="22"/>
          <w:szCs w:val="22"/>
        </w:rPr>
      </w:pP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8184"/>
      </w:tblGrid>
      <w:tr w:rsidR="004434DE" w14:paraId="29CE1F6B" w14:textId="77777777" w:rsidTr="004434DE">
        <w:tc>
          <w:tcPr>
            <w:tcW w:w="8280" w:type="dxa"/>
            <w:hideMark/>
          </w:tcPr>
          <w:p w14:paraId="6739A725" w14:textId="44B15B4B" w:rsidR="004434DE" w:rsidRDefault="001D3643">
            <w:pPr>
              <w:pStyle w:val="Rubrik2"/>
              <w:outlineLvl w:val="1"/>
              <w:rPr>
                <w:lang w:val="sv-SE" w:eastAsia="sv-SE"/>
              </w:rPr>
            </w:pPr>
            <w:r>
              <w:rPr>
                <w:lang w:val="sv-SE" w:eastAsia="sv-SE"/>
              </w:rPr>
              <w:t>Aktiviteter 2022</w:t>
            </w:r>
          </w:p>
        </w:tc>
      </w:tr>
      <w:tr w:rsidR="004434DE" w:rsidRPr="009E1426" w14:paraId="2D44B042" w14:textId="77777777" w:rsidTr="004434DE">
        <w:tc>
          <w:tcPr>
            <w:tcW w:w="8280" w:type="dxa"/>
          </w:tcPr>
          <w:p w14:paraId="639811B4" w14:textId="77777777" w:rsidR="004434DE" w:rsidRDefault="004434DE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Styrelsens arbete</w:t>
            </w:r>
          </w:p>
          <w:p w14:paraId="5BEC0B51" w14:textId="77777777" w:rsidR="00515FBC" w:rsidRPr="00515FBC" w:rsidRDefault="004434DE" w:rsidP="00515FBC">
            <w:pPr>
              <w:pStyle w:val="Liststycke"/>
              <w:numPr>
                <w:ilvl w:val="0"/>
                <w:numId w:val="2"/>
              </w:numPr>
              <w:rPr>
                <w:sz w:val="22"/>
                <w:szCs w:val="22"/>
                <w:lang w:eastAsia="sv-SE"/>
              </w:rPr>
            </w:pPr>
            <w:r w:rsidRPr="00CC7773">
              <w:rPr>
                <w:rFonts w:eastAsia="Times New Roman"/>
                <w:sz w:val="22"/>
                <w:szCs w:val="22"/>
              </w:rPr>
              <w:t>Minst fyra styrelsemöten ska hållas under året.</w:t>
            </w:r>
          </w:p>
          <w:p w14:paraId="097B15F8" w14:textId="77777777" w:rsidR="00F55A0D" w:rsidRPr="00F55A0D" w:rsidRDefault="00515FBC" w:rsidP="00F55A0D">
            <w:pPr>
              <w:pStyle w:val="Liststycke"/>
              <w:numPr>
                <w:ilvl w:val="0"/>
                <w:numId w:val="2"/>
              </w:numPr>
              <w:rPr>
                <w:sz w:val="22"/>
                <w:szCs w:val="22"/>
                <w:lang w:eastAsia="sv-SE"/>
              </w:rPr>
            </w:pPr>
            <w:r w:rsidRPr="00515FBC">
              <w:rPr>
                <w:rFonts w:eastAsia="Times New Roman"/>
                <w:sz w:val="22"/>
                <w:szCs w:val="22"/>
              </w:rPr>
              <w:t xml:space="preserve">Stötta, godkänna och </w:t>
            </w:r>
            <w:r w:rsidR="00F55A0D">
              <w:rPr>
                <w:rFonts w:eastAsia="Times New Roman"/>
                <w:sz w:val="22"/>
                <w:szCs w:val="22"/>
              </w:rPr>
              <w:t>följa upp arbetsgruppens arbete</w:t>
            </w:r>
            <w:r w:rsidR="009C0BEF">
              <w:rPr>
                <w:rFonts w:eastAsia="Times New Roman"/>
                <w:sz w:val="22"/>
                <w:szCs w:val="22"/>
              </w:rPr>
              <w:t>.</w:t>
            </w:r>
          </w:p>
          <w:p w14:paraId="52068204" w14:textId="24F40374" w:rsidR="00F55A0D" w:rsidRPr="00F55A0D" w:rsidRDefault="009C0BEF" w:rsidP="00F55A0D">
            <w:pPr>
              <w:pStyle w:val="Liststycke"/>
              <w:numPr>
                <w:ilvl w:val="0"/>
                <w:numId w:val="2"/>
              </w:numPr>
              <w:rPr>
                <w:sz w:val="22"/>
                <w:szCs w:val="22"/>
                <w:lang w:eastAsia="sv-SE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Undersöka </w:t>
            </w:r>
            <w:r w:rsidR="001D3643">
              <w:rPr>
                <w:rFonts w:eastAsia="Times New Roman"/>
                <w:sz w:val="22"/>
                <w:szCs w:val="22"/>
              </w:rPr>
              <w:t>behovet av</w:t>
            </w:r>
            <w:r>
              <w:rPr>
                <w:rFonts w:eastAsia="Times New Roman"/>
                <w:sz w:val="22"/>
                <w:szCs w:val="22"/>
              </w:rPr>
              <w:t xml:space="preserve"> att ö</w:t>
            </w:r>
            <w:r w:rsidR="00F55A0D" w:rsidRPr="00F55A0D">
              <w:rPr>
                <w:rFonts w:eastAsia="Times New Roman"/>
                <w:sz w:val="22"/>
                <w:szCs w:val="22"/>
              </w:rPr>
              <w:t>ppna ett bankkonto</w:t>
            </w:r>
            <w:r w:rsidR="001D3643">
              <w:rPr>
                <w:rFonts w:eastAsia="Times New Roman"/>
                <w:sz w:val="22"/>
                <w:szCs w:val="22"/>
              </w:rPr>
              <w:t xml:space="preserve"> </w:t>
            </w:r>
            <w:r w:rsidR="00217B71">
              <w:rPr>
                <w:rFonts w:eastAsia="Times New Roman"/>
                <w:sz w:val="22"/>
                <w:szCs w:val="22"/>
              </w:rPr>
              <w:t>för vattenrådet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F55A0D" w:rsidRPr="00F55A0D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5EB6B2C3" w14:textId="77777777" w:rsidR="004434DE" w:rsidRDefault="004434DE" w:rsidP="004434DE">
            <w:pPr>
              <w:pStyle w:val="Liststycke"/>
              <w:rPr>
                <w:lang w:eastAsia="sv-SE"/>
              </w:rPr>
            </w:pPr>
          </w:p>
          <w:p w14:paraId="21F4BE7B" w14:textId="77777777" w:rsidR="004434DE" w:rsidRDefault="004434DE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Insatsområden</w:t>
            </w:r>
          </w:p>
          <w:p w14:paraId="30B514DE" w14:textId="044AE2C5" w:rsidR="004434DE" w:rsidRPr="005254BC" w:rsidRDefault="004434DE" w:rsidP="006025B9">
            <w:pPr>
              <w:pStyle w:val="Liststycke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 w:rsidRPr="005254BC">
              <w:rPr>
                <w:rFonts w:eastAsia="Times New Roman"/>
                <w:sz w:val="22"/>
                <w:szCs w:val="22"/>
              </w:rPr>
              <w:t>Mins</w:t>
            </w:r>
            <w:r w:rsidR="008103B7" w:rsidRPr="005254BC">
              <w:rPr>
                <w:rFonts w:eastAsia="Times New Roman"/>
                <w:sz w:val="22"/>
                <w:szCs w:val="22"/>
              </w:rPr>
              <w:t>t en aktivitet ska anordnas 202</w:t>
            </w:r>
            <w:r w:rsidR="001D3643" w:rsidRPr="005254BC">
              <w:rPr>
                <w:rFonts w:eastAsia="Times New Roman"/>
                <w:sz w:val="22"/>
                <w:szCs w:val="22"/>
              </w:rPr>
              <w:t>2</w:t>
            </w:r>
            <w:r w:rsidRPr="005254BC">
              <w:rPr>
                <w:rFonts w:eastAsia="Times New Roman"/>
                <w:sz w:val="22"/>
                <w:szCs w:val="22"/>
              </w:rPr>
              <w:t xml:space="preserve">, det kan vara en temakväll eller liknande kompetenshöjande aktivitet. </w:t>
            </w:r>
          </w:p>
          <w:p w14:paraId="184A1932" w14:textId="74B204C5" w:rsidR="00264785" w:rsidRDefault="00264785" w:rsidP="00B868FA">
            <w:pPr>
              <w:pStyle w:val="Liststycke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Minst en fysisk fältvandring.</w:t>
            </w:r>
          </w:p>
          <w:p w14:paraId="52077CC8" w14:textId="77777777" w:rsidR="00264785" w:rsidRDefault="00264785" w:rsidP="00B868FA">
            <w:pPr>
              <w:pStyle w:val="Liststycke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 w:rsidRPr="005254BC">
              <w:rPr>
                <w:rFonts w:eastAsia="Times New Roman"/>
                <w:sz w:val="22"/>
                <w:szCs w:val="22"/>
              </w:rPr>
              <w:t>Minst en publik insats ska genomföras för att visa på vattenrådets roll.</w:t>
            </w:r>
          </w:p>
          <w:p w14:paraId="2DEE5FDE" w14:textId="7CF3929D" w:rsidR="00F55A0D" w:rsidRDefault="00217B71" w:rsidP="00B868FA">
            <w:pPr>
              <w:pStyle w:val="Liststycke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Enköpingsåns</w:t>
            </w:r>
            <w:r w:rsidR="00264785">
              <w:rPr>
                <w:rFonts w:eastAsia="Times New Roman"/>
                <w:sz w:val="22"/>
                <w:szCs w:val="22"/>
              </w:rPr>
              <w:t xml:space="preserve"> </w:t>
            </w:r>
            <w:r w:rsidR="004434DE" w:rsidRPr="00CC7773">
              <w:rPr>
                <w:rFonts w:eastAsia="Times New Roman"/>
                <w:sz w:val="22"/>
                <w:szCs w:val="22"/>
              </w:rPr>
              <w:t>v</w:t>
            </w:r>
            <w:r w:rsidR="00264785">
              <w:rPr>
                <w:rFonts w:eastAsia="Times New Roman"/>
                <w:sz w:val="22"/>
                <w:szCs w:val="22"/>
              </w:rPr>
              <w:t>attenråd ska aktivt stötta den å</w:t>
            </w:r>
            <w:r w:rsidR="004434DE" w:rsidRPr="00CC7773">
              <w:rPr>
                <w:rFonts w:eastAsia="Times New Roman"/>
                <w:sz w:val="22"/>
                <w:szCs w:val="22"/>
              </w:rPr>
              <w:t xml:space="preserve">tgärdssamordnare för som har anställts av </w:t>
            </w:r>
            <w:r w:rsidR="00515FBC" w:rsidRPr="00CC7773">
              <w:rPr>
                <w:rFonts w:eastAsia="Times New Roman"/>
                <w:sz w:val="22"/>
                <w:szCs w:val="22"/>
              </w:rPr>
              <w:t>Enköpings kommun</w:t>
            </w:r>
            <w:r w:rsidR="004434DE" w:rsidRPr="00CC7773">
              <w:rPr>
                <w:rFonts w:eastAsia="Times New Roman"/>
                <w:sz w:val="22"/>
                <w:szCs w:val="22"/>
              </w:rPr>
              <w:t>.</w:t>
            </w:r>
            <w:r w:rsidR="00F55A0D" w:rsidRPr="00CC7773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4EE04EE" w14:textId="77777777" w:rsidR="00306C17" w:rsidRDefault="00F55A0D" w:rsidP="00306C17">
            <w:pPr>
              <w:pStyle w:val="Liststycke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 w:rsidRPr="00CC7773">
              <w:rPr>
                <w:rFonts w:eastAsia="Times New Roman"/>
                <w:sz w:val="22"/>
                <w:szCs w:val="22"/>
              </w:rPr>
              <w:t>Bevaka fortsatta bidragsmöjligheter för vattenrådets arbete</w:t>
            </w:r>
            <w:r w:rsidR="009C0BEF">
              <w:rPr>
                <w:rFonts w:eastAsia="Times New Roman"/>
                <w:sz w:val="22"/>
                <w:szCs w:val="22"/>
              </w:rPr>
              <w:t>.</w:t>
            </w:r>
          </w:p>
          <w:p w14:paraId="3D58AFD8" w14:textId="77777777" w:rsidR="004434DE" w:rsidRDefault="004434DE">
            <w:pPr>
              <w:ind w:left="360"/>
              <w:rPr>
                <w:lang w:val="sv-SE" w:eastAsia="sv-SE"/>
              </w:rPr>
            </w:pPr>
          </w:p>
          <w:p w14:paraId="0E5ED8F3" w14:textId="77777777" w:rsidR="004434DE" w:rsidRDefault="004434DE">
            <w:pPr>
              <w:pStyle w:val="Ingetavstnd"/>
              <w:rPr>
                <w:lang w:val="sv-SE" w:eastAsia="sv-SE"/>
              </w:rPr>
            </w:pPr>
            <w:r>
              <w:rPr>
                <w:lang w:val="sv-SE" w:eastAsia="sv-SE"/>
              </w:rPr>
              <w:t>Information</w:t>
            </w:r>
          </w:p>
          <w:p w14:paraId="67B58FD5" w14:textId="402F3719" w:rsidR="00F55A0D" w:rsidRPr="00F55A0D" w:rsidRDefault="00F55A0D" w:rsidP="00F55A0D">
            <w:pPr>
              <w:pStyle w:val="Liststycke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 w:rsidRPr="00F55A0D">
              <w:rPr>
                <w:rFonts w:eastAsia="Times New Roman"/>
                <w:sz w:val="22"/>
                <w:szCs w:val="22"/>
              </w:rPr>
              <w:t xml:space="preserve">Föra dialog med Mälarens vattenvårdsförbund gällande möjliga samverkansformer, bland annat att </w:t>
            </w:r>
            <w:r w:rsidR="00913383">
              <w:rPr>
                <w:rFonts w:eastAsia="Times New Roman"/>
                <w:sz w:val="22"/>
                <w:szCs w:val="22"/>
              </w:rPr>
              <w:t>utveckla</w:t>
            </w:r>
            <w:r w:rsidRPr="00F55A0D">
              <w:rPr>
                <w:rFonts w:eastAsia="Times New Roman"/>
                <w:sz w:val="22"/>
                <w:szCs w:val="22"/>
              </w:rPr>
              <w:t xml:space="preserve"> hemsida</w:t>
            </w:r>
            <w:r w:rsidR="00913383">
              <w:rPr>
                <w:rFonts w:eastAsia="Times New Roman"/>
                <w:sz w:val="22"/>
                <w:szCs w:val="22"/>
              </w:rPr>
              <w:t>n</w:t>
            </w:r>
            <w:r w:rsidR="009C0BEF">
              <w:rPr>
                <w:rFonts w:eastAsia="Times New Roman"/>
                <w:sz w:val="22"/>
                <w:szCs w:val="22"/>
              </w:rPr>
              <w:t>.</w:t>
            </w:r>
            <w:r w:rsidRPr="00F55A0D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B3AF10C" w14:textId="77777777" w:rsidR="004434DE" w:rsidRPr="00CC7773" w:rsidRDefault="004434DE" w:rsidP="00B868FA">
            <w:pPr>
              <w:pStyle w:val="Liststycke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 w:rsidRPr="00CC7773">
              <w:rPr>
                <w:rFonts w:eastAsia="Times New Roman"/>
                <w:sz w:val="22"/>
                <w:szCs w:val="22"/>
              </w:rPr>
              <w:t>Sekreteraren ansvarar för att informera samtliga rådets medlemmar då ny information lagts ut på hemsidan.</w:t>
            </w:r>
          </w:p>
          <w:p w14:paraId="2F3E305A" w14:textId="4E55FCAD" w:rsidR="004434DE" w:rsidRPr="00CC7773" w:rsidRDefault="00FE49BE" w:rsidP="00B868FA">
            <w:pPr>
              <w:pStyle w:val="Liststycke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Utreda om vi ska etablera en fb</w:t>
            </w:r>
            <w:r w:rsidR="00913383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 xml:space="preserve">grupp för </w:t>
            </w:r>
            <w:r w:rsidR="00913383">
              <w:rPr>
                <w:rFonts w:eastAsia="Times New Roman"/>
                <w:sz w:val="22"/>
                <w:szCs w:val="22"/>
              </w:rPr>
              <w:t>Vattenrådet.</w:t>
            </w:r>
          </w:p>
          <w:p w14:paraId="7FD1C21C" w14:textId="77777777" w:rsidR="004434DE" w:rsidRDefault="004434DE">
            <w:pPr>
              <w:pStyle w:val="Liststycke"/>
              <w:rPr>
                <w:lang w:eastAsia="sv-SE"/>
              </w:rPr>
            </w:pPr>
          </w:p>
          <w:p w14:paraId="2D10AF13" w14:textId="77777777" w:rsidR="004434DE" w:rsidRDefault="004434DE">
            <w:pPr>
              <w:pStyle w:val="Ingetavstnd"/>
              <w:rPr>
                <w:lang w:eastAsia="sv-SE"/>
              </w:rPr>
            </w:pPr>
            <w:r>
              <w:rPr>
                <w:lang w:eastAsia="sv-SE"/>
              </w:rPr>
              <w:t>Omvärldsbevakning</w:t>
            </w:r>
          </w:p>
          <w:p w14:paraId="74192BF7" w14:textId="77777777" w:rsidR="004434DE" w:rsidRPr="00CC7773" w:rsidRDefault="004434DE" w:rsidP="00B868FA">
            <w:pPr>
              <w:pStyle w:val="Liststycke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 w:rsidRPr="00CC7773">
              <w:rPr>
                <w:rFonts w:eastAsia="Times New Roman"/>
                <w:sz w:val="22"/>
                <w:szCs w:val="22"/>
              </w:rPr>
              <w:t>Styrelsen ger förslag på konferenser som är intressanta för vattenrådet att bevaka</w:t>
            </w:r>
            <w:r w:rsidR="009C0BEF">
              <w:rPr>
                <w:rFonts w:eastAsia="Times New Roman"/>
                <w:sz w:val="22"/>
                <w:szCs w:val="22"/>
              </w:rPr>
              <w:t>.</w:t>
            </w:r>
          </w:p>
          <w:p w14:paraId="04B88830" w14:textId="77777777" w:rsidR="004434DE" w:rsidRPr="00CC7773" w:rsidRDefault="004434DE" w:rsidP="00B868FA">
            <w:pPr>
              <w:pStyle w:val="Liststycke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r w:rsidRPr="00CC7773">
              <w:rPr>
                <w:rFonts w:eastAsia="Times New Roman"/>
                <w:sz w:val="22"/>
                <w:szCs w:val="22"/>
              </w:rPr>
              <w:t>Representant(er) för vattenrådet deltar vid eventuella samverkansmöten som vattenrådet bjuds in till, t ex vattenrådens dag och olika samråd.</w:t>
            </w:r>
          </w:p>
          <w:p w14:paraId="364D4AD1" w14:textId="6AE843FC" w:rsidR="004434DE" w:rsidRDefault="004434DE" w:rsidP="00B868FA">
            <w:pPr>
              <w:pStyle w:val="Liststycke"/>
              <w:numPr>
                <w:ilvl w:val="0"/>
                <w:numId w:val="2"/>
              </w:numPr>
              <w:rPr>
                <w:lang w:eastAsia="sv-SE"/>
              </w:rPr>
            </w:pPr>
            <w:r w:rsidRPr="00CC7773">
              <w:rPr>
                <w:rFonts w:eastAsia="Times New Roman"/>
                <w:sz w:val="22"/>
                <w:szCs w:val="22"/>
              </w:rPr>
              <w:t>Vattenrådet ska bygga nätverk med andra organisationer</w:t>
            </w:r>
            <w:r w:rsidR="005254BC">
              <w:rPr>
                <w:rFonts w:eastAsia="Times New Roman"/>
                <w:sz w:val="22"/>
                <w:szCs w:val="22"/>
              </w:rPr>
              <w:t xml:space="preserve"> som har intressen i</w:t>
            </w:r>
            <w:r w:rsidR="00913383">
              <w:rPr>
                <w:rFonts w:eastAsia="Times New Roman"/>
                <w:sz w:val="22"/>
                <w:szCs w:val="22"/>
              </w:rPr>
              <w:t>nom</w:t>
            </w:r>
            <w:r w:rsidR="005254BC">
              <w:rPr>
                <w:rFonts w:eastAsia="Times New Roman"/>
                <w:sz w:val="22"/>
                <w:szCs w:val="22"/>
              </w:rPr>
              <w:t xml:space="preserve"> avrinnings</w:t>
            </w:r>
            <w:r w:rsidR="00913383">
              <w:rPr>
                <w:rFonts w:eastAsia="Times New Roman"/>
                <w:sz w:val="22"/>
                <w:szCs w:val="22"/>
              </w:rPr>
              <w:t>o</w:t>
            </w:r>
            <w:r w:rsidRPr="00CC7773">
              <w:rPr>
                <w:rFonts w:eastAsia="Times New Roman"/>
                <w:sz w:val="22"/>
                <w:szCs w:val="22"/>
              </w:rPr>
              <w:t>mrådet</w:t>
            </w:r>
            <w:r>
              <w:rPr>
                <w:lang w:eastAsia="sv-SE"/>
              </w:rPr>
              <w:t>.</w:t>
            </w:r>
          </w:p>
          <w:p w14:paraId="4E3C024D" w14:textId="6B850E4F" w:rsidR="004434DE" w:rsidRDefault="004434DE" w:rsidP="00B868FA">
            <w:pPr>
              <w:pStyle w:val="Liststycke"/>
              <w:numPr>
                <w:ilvl w:val="0"/>
                <w:numId w:val="2"/>
              </w:numPr>
              <w:rPr>
                <w:lang w:eastAsia="sv-SE"/>
              </w:rPr>
            </w:pPr>
            <w:r w:rsidRPr="00CC7773">
              <w:rPr>
                <w:rFonts w:eastAsia="Times New Roman"/>
                <w:sz w:val="22"/>
                <w:szCs w:val="22"/>
              </w:rPr>
              <w:t>Studieresa för styrelsen och intresserade medlemmar till intressant resmål.</w:t>
            </w:r>
          </w:p>
          <w:p w14:paraId="6F311DA9" w14:textId="77777777" w:rsidR="004434DE" w:rsidRPr="009E1426" w:rsidRDefault="004434DE">
            <w:pPr>
              <w:ind w:left="360"/>
              <w:rPr>
                <w:lang w:val="sv-SE" w:eastAsia="sv-SE"/>
              </w:rPr>
            </w:pPr>
          </w:p>
          <w:p w14:paraId="4A4BC67E" w14:textId="77777777" w:rsidR="004434DE" w:rsidRDefault="004434DE">
            <w:pPr>
              <w:pStyle w:val="Ingetavstnd"/>
              <w:rPr>
                <w:lang w:val="sv-SE" w:eastAsia="sv-SE"/>
              </w:rPr>
            </w:pPr>
            <w:r>
              <w:rPr>
                <w:lang w:val="sv-SE" w:eastAsia="sv-SE"/>
              </w:rPr>
              <w:t>Medlemsrekrytering</w:t>
            </w:r>
          </w:p>
          <w:p w14:paraId="580AB167" w14:textId="621E70FB" w:rsidR="004434DE" w:rsidRDefault="00F44ADF" w:rsidP="009719F8">
            <w:pPr>
              <w:pStyle w:val="Liststycke"/>
              <w:numPr>
                <w:ilvl w:val="0"/>
                <w:numId w:val="2"/>
              </w:numPr>
              <w:rPr>
                <w:lang w:eastAsia="sv-SE"/>
              </w:rPr>
            </w:pPr>
            <w:r>
              <w:rPr>
                <w:rFonts w:eastAsia="Times New Roman"/>
                <w:sz w:val="22"/>
                <w:szCs w:val="22"/>
              </w:rPr>
              <w:t>Under 202</w:t>
            </w:r>
            <w:r w:rsidR="009719F8">
              <w:rPr>
                <w:rFonts w:eastAsia="Times New Roman"/>
                <w:sz w:val="22"/>
                <w:szCs w:val="22"/>
              </w:rPr>
              <w:t>2</w:t>
            </w:r>
            <w:r w:rsidR="004434DE" w:rsidRPr="00CC7773">
              <w:rPr>
                <w:rFonts w:eastAsia="Times New Roman"/>
                <w:sz w:val="22"/>
                <w:szCs w:val="22"/>
              </w:rPr>
              <w:t xml:space="preserve"> ska nya medlemmar rekryteras genom att information om </w:t>
            </w:r>
            <w:r w:rsidR="009C0BEF">
              <w:rPr>
                <w:rFonts w:eastAsia="Times New Roman"/>
                <w:sz w:val="22"/>
                <w:szCs w:val="22"/>
              </w:rPr>
              <w:t>rådets ver</w:t>
            </w:r>
            <w:r w:rsidR="004434DE" w:rsidRPr="00CC7773">
              <w:rPr>
                <w:rFonts w:eastAsia="Times New Roman"/>
                <w:sz w:val="22"/>
                <w:szCs w:val="22"/>
              </w:rPr>
              <w:t xml:space="preserve">ksamhet skickas ut till potentiella medlemmar i avrinningsområdet. Det kan ske t ex via LRF och till ideella föreningar, eller genom personliga kontakter med privatpersoner. </w:t>
            </w:r>
            <w:bookmarkStart w:id="0" w:name="_GoBack"/>
            <w:bookmarkEnd w:id="0"/>
          </w:p>
        </w:tc>
      </w:tr>
    </w:tbl>
    <w:p w14:paraId="3F2AA6C6" w14:textId="77777777" w:rsidR="004434DE" w:rsidRDefault="004434DE" w:rsidP="004434DE">
      <w:pPr>
        <w:pStyle w:val="Default"/>
        <w:rPr>
          <w:sz w:val="22"/>
          <w:szCs w:val="22"/>
        </w:rPr>
      </w:pPr>
    </w:p>
    <w:p w14:paraId="624CC8C1" w14:textId="77777777" w:rsidR="009E1426" w:rsidRDefault="009E1426" w:rsidP="004434DE">
      <w:pPr>
        <w:pStyle w:val="Default"/>
        <w:rPr>
          <w:sz w:val="22"/>
          <w:szCs w:val="22"/>
        </w:rPr>
      </w:pPr>
    </w:p>
    <w:p w14:paraId="36BE7140" w14:textId="77777777" w:rsidR="009E1426" w:rsidRDefault="009E1426" w:rsidP="004434DE">
      <w:pPr>
        <w:pStyle w:val="Default"/>
        <w:rPr>
          <w:sz w:val="22"/>
          <w:szCs w:val="22"/>
        </w:rPr>
      </w:pPr>
    </w:p>
    <w:p w14:paraId="430B759F" w14:textId="77777777" w:rsidR="009E1426" w:rsidRDefault="009E1426" w:rsidP="004434DE">
      <w:pPr>
        <w:pStyle w:val="Default"/>
        <w:rPr>
          <w:sz w:val="22"/>
          <w:szCs w:val="22"/>
        </w:rPr>
      </w:pPr>
    </w:p>
    <w:p w14:paraId="05D26FC8" w14:textId="705788DD" w:rsidR="007B6750" w:rsidRDefault="007B6750">
      <w:pPr>
        <w:rPr>
          <w:lang w:val="sv-SE"/>
        </w:rPr>
      </w:pPr>
    </w:p>
    <w:p w14:paraId="7E5F49FA" w14:textId="77777777" w:rsidR="009E1426" w:rsidRDefault="009E1426">
      <w:pPr>
        <w:rPr>
          <w:lang w:val="sv-SE"/>
        </w:rPr>
      </w:pPr>
    </w:p>
    <w:p w14:paraId="460D4D51" w14:textId="77777777" w:rsidR="009E1426" w:rsidRPr="009E1426" w:rsidRDefault="009E1426">
      <w:pPr>
        <w:rPr>
          <w:lang w:val="sv-SE"/>
        </w:rPr>
      </w:pPr>
    </w:p>
    <w:sectPr w:rsidR="009E1426" w:rsidRPr="009E1426" w:rsidSect="00B868FA">
      <w:pgSz w:w="11906" w:h="17338"/>
      <w:pgMar w:top="1196" w:right="1745" w:bottom="1417" w:left="18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7FEC"/>
    <w:multiLevelType w:val="hybridMultilevel"/>
    <w:tmpl w:val="9C4C8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60DD"/>
    <w:multiLevelType w:val="hybridMultilevel"/>
    <w:tmpl w:val="1B4A4FA8"/>
    <w:lvl w:ilvl="0" w:tplc="6246B0A4">
      <w:start w:val="1"/>
      <w:numFmt w:val="bullet"/>
      <w:pStyle w:val="Br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E"/>
    <w:rsid w:val="000D6A9F"/>
    <w:rsid w:val="001D3643"/>
    <w:rsid w:val="00217B71"/>
    <w:rsid w:val="00264785"/>
    <w:rsid w:val="00306C17"/>
    <w:rsid w:val="00350DD0"/>
    <w:rsid w:val="003846E0"/>
    <w:rsid w:val="003E7BFF"/>
    <w:rsid w:val="004434DE"/>
    <w:rsid w:val="005073E3"/>
    <w:rsid w:val="00515FBC"/>
    <w:rsid w:val="005254BC"/>
    <w:rsid w:val="006E4EE2"/>
    <w:rsid w:val="007B6750"/>
    <w:rsid w:val="00807F42"/>
    <w:rsid w:val="008103B7"/>
    <w:rsid w:val="008E247B"/>
    <w:rsid w:val="00913383"/>
    <w:rsid w:val="00957CCB"/>
    <w:rsid w:val="009719F8"/>
    <w:rsid w:val="009C0BEF"/>
    <w:rsid w:val="009E1426"/>
    <w:rsid w:val="00B868FA"/>
    <w:rsid w:val="00CC7773"/>
    <w:rsid w:val="00D24002"/>
    <w:rsid w:val="00F44ADF"/>
    <w:rsid w:val="00F55A0D"/>
    <w:rsid w:val="00F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5CF0"/>
  <w15:chartTrackingRefBased/>
  <w15:docId w15:val="{6666D856-14E6-4265-9085-F7F3C39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4DE"/>
    <w:pPr>
      <w:spacing w:after="0" w:line="240" w:lineRule="auto"/>
    </w:pPr>
    <w:rPr>
      <w:rFonts w:ascii="Garamond" w:eastAsia="Times New Roman" w:hAnsi="Garamond" w:cs="Garamond"/>
      <w:lang w:val="en-US" w:bidi="sv-SE"/>
    </w:rPr>
  </w:style>
  <w:style w:type="paragraph" w:styleId="Rubrik2">
    <w:name w:val="heading 2"/>
    <w:basedOn w:val="Normal"/>
    <w:next w:val="Brdtext"/>
    <w:link w:val="Rubrik2Char"/>
    <w:semiHidden/>
    <w:unhideWhenUsed/>
    <w:qFormat/>
    <w:rsid w:val="004434DE"/>
    <w:pPr>
      <w:keepNext/>
      <w:keepLines/>
      <w:spacing w:after="170" w:line="240" w:lineRule="atLeast"/>
      <w:outlineLvl w:val="1"/>
    </w:pPr>
    <w:rPr>
      <w:rFonts w:cs="Times New Roman"/>
      <w:caps/>
      <w:kern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434D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semiHidden/>
    <w:rsid w:val="004434DE"/>
    <w:rPr>
      <w:rFonts w:ascii="Garamond" w:eastAsia="Times New Roman" w:hAnsi="Garamond" w:cs="Times New Roman"/>
      <w:caps/>
      <w:kern w:val="20"/>
      <w:lang w:val="en-US" w:bidi="sv-SE"/>
    </w:rPr>
  </w:style>
  <w:style w:type="character" w:styleId="Hyperlnk">
    <w:name w:val="Hyperlink"/>
    <w:basedOn w:val="Standardstycketeckensnitt"/>
    <w:uiPriority w:val="99"/>
    <w:semiHidden/>
    <w:unhideWhenUsed/>
    <w:rsid w:val="004434DE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autoRedefine/>
    <w:semiHidden/>
    <w:unhideWhenUsed/>
    <w:rsid w:val="004434DE"/>
    <w:pPr>
      <w:numPr>
        <w:numId w:val="1"/>
      </w:numPr>
      <w:jc w:val="both"/>
    </w:pPr>
    <w:rPr>
      <w:rFonts w:asciiTheme="minorHAnsi" w:hAnsiTheme="minorHAnsi" w:cstheme="minorHAnsi"/>
      <w:lang w:val="sv-SE"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4434DE"/>
    <w:rPr>
      <w:rFonts w:eastAsia="Times New Roman" w:cstheme="minorHAnsi"/>
      <w:lang w:eastAsia="sv-SE" w:bidi="sv-SE"/>
    </w:rPr>
  </w:style>
  <w:style w:type="paragraph" w:styleId="Ingetavstnd">
    <w:name w:val="No Spacing"/>
    <w:uiPriority w:val="1"/>
    <w:qFormat/>
    <w:rsid w:val="004434DE"/>
    <w:pPr>
      <w:spacing w:after="0" w:line="240" w:lineRule="auto"/>
    </w:pPr>
    <w:rPr>
      <w:rFonts w:ascii="Garamond" w:eastAsia="Times New Roman" w:hAnsi="Garamond" w:cs="Garamond"/>
      <w:lang w:val="en-US" w:bidi="sv-SE"/>
    </w:rPr>
  </w:style>
  <w:style w:type="paragraph" w:styleId="Liststycke">
    <w:name w:val="List Paragraph"/>
    <w:basedOn w:val="Normal"/>
    <w:uiPriority w:val="34"/>
    <w:qFormat/>
    <w:rsid w:val="00443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sv-SE" w:bidi="ar-SA"/>
    </w:rPr>
  </w:style>
  <w:style w:type="table" w:styleId="Tabellrutnt">
    <w:name w:val="Table Grid"/>
    <w:basedOn w:val="Normaltabell"/>
    <w:rsid w:val="00443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E14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142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1426"/>
    <w:rPr>
      <w:rFonts w:ascii="Garamond" w:eastAsia="Times New Roman" w:hAnsi="Garamond" w:cs="Garamond"/>
      <w:sz w:val="20"/>
      <w:szCs w:val="20"/>
      <w:lang w:val="en-US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142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1426"/>
    <w:rPr>
      <w:rFonts w:ascii="Garamond" w:eastAsia="Times New Roman" w:hAnsi="Garamond" w:cs="Garamond"/>
      <w:b/>
      <w:bCs/>
      <w:sz w:val="20"/>
      <w:szCs w:val="20"/>
      <w:lang w:val="en-US" w:bidi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142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426"/>
    <w:rPr>
      <w:rFonts w:ascii="Segoe UI" w:eastAsia="Times New Roman" w:hAnsi="Segoe UI" w:cs="Segoe UI"/>
      <w:sz w:val="18"/>
      <w:szCs w:val="18"/>
      <w:lang w:val="en-US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Axnér</dc:creator>
  <cp:keywords/>
  <dc:description/>
  <cp:lastModifiedBy>Johan Axnér</cp:lastModifiedBy>
  <cp:revision>3</cp:revision>
  <dcterms:created xsi:type="dcterms:W3CDTF">2022-02-03T09:24:00Z</dcterms:created>
  <dcterms:modified xsi:type="dcterms:W3CDTF">2022-02-21T07:56:00Z</dcterms:modified>
</cp:coreProperties>
</file>