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8A38E" w14:textId="77777777" w:rsidR="00F4589E" w:rsidRDefault="00F4589E" w:rsidP="00F4589E">
      <w:pPr>
        <w:pStyle w:val="Meddelanderubrik"/>
        <w:rPr>
          <w:lang w:val="sv-SE"/>
        </w:rPr>
      </w:pPr>
      <w:r>
        <w:rPr>
          <w:rStyle w:val="Meddelanderubrik-etikett"/>
        </w:rPr>
        <w:t>ämne:</w:t>
      </w:r>
      <w:r>
        <w:rPr>
          <w:lang w:val="sv-SE"/>
        </w:rPr>
        <w:tab/>
        <w:t>sagåns vattenråds Verksamhetsplan för 2014</w:t>
      </w:r>
    </w:p>
    <w:p w14:paraId="4B177BF1" w14:textId="77777777" w:rsidR="00F4589E" w:rsidRDefault="00F4589E" w:rsidP="00F4589E">
      <w:pPr>
        <w:pStyle w:val="Meddelanderubrik"/>
        <w:rPr>
          <w:lang w:val="sv-SE"/>
        </w:rPr>
      </w:pPr>
      <w:r>
        <w:rPr>
          <w:rStyle w:val="Meddelanderubrik-etikett"/>
        </w:rPr>
        <w:t>datum:</w:t>
      </w:r>
      <w:r>
        <w:rPr>
          <w:lang w:val="sv-SE"/>
        </w:rPr>
        <w:tab/>
      </w:r>
      <w:r w:rsidR="00371B74">
        <w:rPr>
          <w:lang w:val="sv-SE"/>
        </w:rPr>
        <w:t>2014-01-23</w:t>
      </w:r>
    </w:p>
    <w:p w14:paraId="5EFAA20B" w14:textId="77777777" w:rsidR="00F4589E" w:rsidRDefault="00F4589E" w:rsidP="00F4589E">
      <w:pPr>
        <w:pBdr>
          <w:bottom w:val="single" w:sz="4" w:space="1" w:color="auto"/>
        </w:pBdr>
        <w:rPr>
          <w:lang w:val="sv-SE"/>
        </w:rPr>
      </w:pPr>
    </w:p>
    <w:p w14:paraId="50276380" w14:textId="77777777" w:rsidR="00F4589E" w:rsidRDefault="00F4589E" w:rsidP="00F4589E">
      <w:pPr>
        <w:rPr>
          <w:lang w:val="sv-SE"/>
        </w:rPr>
      </w:pPr>
    </w:p>
    <w:p w14:paraId="122107BC" w14:textId="77777777" w:rsidR="00F4589E" w:rsidRDefault="00F4589E" w:rsidP="00F4589E">
      <w:pPr>
        <w:pStyle w:val="Brdtext"/>
        <w:rPr>
          <w:lang w:val="sv-SE"/>
        </w:rPr>
      </w:pPr>
    </w:p>
    <w:p w14:paraId="18326FCC" w14:textId="77777777" w:rsidR="00F4589E" w:rsidRPr="00371B74" w:rsidRDefault="00F4589E" w:rsidP="00F4589E">
      <w:pPr>
        <w:pStyle w:val="Rubrik1"/>
        <w:rPr>
          <w:sz w:val="22"/>
          <w:szCs w:val="22"/>
          <w:lang w:val="sv-SE"/>
        </w:rPr>
      </w:pPr>
      <w:r w:rsidRPr="00371B74">
        <w:rPr>
          <w:sz w:val="22"/>
          <w:szCs w:val="22"/>
          <w:lang w:val="sv-SE"/>
        </w:rPr>
        <w:t>Förslag på verksamhetsplan 2014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3A2119" w:rsidRPr="00371B74" w14:paraId="72664702" w14:textId="77777777" w:rsidTr="003A2119">
        <w:tc>
          <w:tcPr>
            <w:tcW w:w="8472" w:type="dxa"/>
          </w:tcPr>
          <w:p w14:paraId="61F796EF" w14:textId="77777777" w:rsidR="003A2119" w:rsidRPr="00371B74" w:rsidRDefault="003A2119" w:rsidP="00964750">
            <w:pPr>
              <w:pStyle w:val="Rubrik2"/>
              <w:outlineLvl w:val="1"/>
              <w:rPr>
                <w:sz w:val="22"/>
                <w:szCs w:val="22"/>
                <w:lang w:val="sv-SE"/>
              </w:rPr>
            </w:pPr>
            <w:r w:rsidRPr="00371B74">
              <w:rPr>
                <w:sz w:val="22"/>
                <w:szCs w:val="22"/>
                <w:lang w:val="sv-SE"/>
              </w:rPr>
              <w:t>Aktiviteter 2014</w:t>
            </w:r>
          </w:p>
        </w:tc>
      </w:tr>
      <w:tr w:rsidR="003A2119" w:rsidRPr="00371B74" w14:paraId="324B8225" w14:textId="77777777" w:rsidTr="003A2119">
        <w:tc>
          <w:tcPr>
            <w:tcW w:w="8472" w:type="dxa"/>
          </w:tcPr>
          <w:p w14:paraId="58BEFF0D" w14:textId="77777777" w:rsidR="003A2119" w:rsidRPr="00371B74" w:rsidRDefault="003A2119" w:rsidP="00964750">
            <w:pPr>
              <w:pStyle w:val="Brdtext"/>
              <w:rPr>
                <w:sz w:val="22"/>
                <w:szCs w:val="22"/>
                <w:lang w:val="sv-SE"/>
              </w:rPr>
            </w:pPr>
            <w:r w:rsidRPr="00371B74">
              <w:rPr>
                <w:sz w:val="22"/>
                <w:szCs w:val="22"/>
                <w:lang w:val="sv-SE"/>
              </w:rPr>
              <w:t>Minst fyra styrelsemöten ska hållas. Ett av styrelsemötena föreslås ske gemensamt med Svartåns vattenråd.</w:t>
            </w:r>
          </w:p>
        </w:tc>
      </w:tr>
      <w:tr w:rsidR="003A2119" w:rsidRPr="00371B74" w14:paraId="651309D2" w14:textId="77777777" w:rsidTr="003A2119">
        <w:tc>
          <w:tcPr>
            <w:tcW w:w="8472" w:type="dxa"/>
          </w:tcPr>
          <w:p w14:paraId="15CC98EA" w14:textId="77777777" w:rsidR="003A2119" w:rsidRPr="00371B74" w:rsidRDefault="003A2119" w:rsidP="003A2119">
            <w:pPr>
              <w:pStyle w:val="Brdtext"/>
              <w:rPr>
                <w:sz w:val="22"/>
                <w:szCs w:val="22"/>
                <w:lang w:val="sv-SE"/>
              </w:rPr>
            </w:pPr>
            <w:r w:rsidRPr="00371B74">
              <w:rPr>
                <w:sz w:val="22"/>
                <w:szCs w:val="22"/>
                <w:lang w:val="sv-SE"/>
              </w:rPr>
              <w:t>I samband med årsstämma sker en föreläsning.</w:t>
            </w:r>
            <w:r w:rsidRPr="00371B74">
              <w:rPr>
                <w:strike/>
                <w:sz w:val="22"/>
                <w:szCs w:val="22"/>
                <w:lang w:val="sv-SE"/>
              </w:rPr>
              <w:t xml:space="preserve"> </w:t>
            </w:r>
          </w:p>
        </w:tc>
      </w:tr>
      <w:tr w:rsidR="003A2119" w:rsidRPr="00371B74" w14:paraId="2F9DF6C6" w14:textId="77777777" w:rsidTr="003A2119">
        <w:tc>
          <w:tcPr>
            <w:tcW w:w="8472" w:type="dxa"/>
          </w:tcPr>
          <w:p w14:paraId="266C9BB3" w14:textId="77777777" w:rsidR="003A2119" w:rsidRPr="00371B74" w:rsidRDefault="003A2119" w:rsidP="00964750">
            <w:pPr>
              <w:pStyle w:val="Brdtext"/>
              <w:rPr>
                <w:sz w:val="22"/>
                <w:szCs w:val="22"/>
                <w:lang w:val="sv-SE"/>
              </w:rPr>
            </w:pPr>
            <w:r w:rsidRPr="00371B74">
              <w:rPr>
                <w:sz w:val="22"/>
                <w:szCs w:val="22"/>
                <w:lang w:val="sv-SE"/>
              </w:rPr>
              <w:t>Synoptisk provtagning planeras och genomförs i Sagåns avrinningsområde.</w:t>
            </w:r>
          </w:p>
        </w:tc>
      </w:tr>
      <w:tr w:rsidR="003A2119" w:rsidRPr="00371B74" w14:paraId="51C0139D" w14:textId="77777777" w:rsidTr="003A2119">
        <w:tc>
          <w:tcPr>
            <w:tcW w:w="8472" w:type="dxa"/>
          </w:tcPr>
          <w:p w14:paraId="5A10CE1D" w14:textId="77777777" w:rsidR="003A2119" w:rsidRPr="00371B74" w:rsidRDefault="003A2119" w:rsidP="00964750">
            <w:pPr>
              <w:pStyle w:val="Brdtext"/>
              <w:rPr>
                <w:sz w:val="22"/>
                <w:szCs w:val="22"/>
                <w:lang w:val="sv-SE"/>
              </w:rPr>
            </w:pPr>
            <w:r w:rsidRPr="00371B74">
              <w:rPr>
                <w:sz w:val="22"/>
                <w:szCs w:val="22"/>
                <w:lang w:val="sv-SE"/>
              </w:rPr>
              <w:t>En temakväll anordnas.</w:t>
            </w:r>
          </w:p>
        </w:tc>
      </w:tr>
      <w:tr w:rsidR="003A2119" w:rsidRPr="00371B74" w14:paraId="6174F5CB" w14:textId="77777777" w:rsidTr="003A2119">
        <w:tc>
          <w:tcPr>
            <w:tcW w:w="8472" w:type="dxa"/>
          </w:tcPr>
          <w:p w14:paraId="50BD4926" w14:textId="77777777" w:rsidR="003A2119" w:rsidRPr="00371B74" w:rsidRDefault="003A2119" w:rsidP="00964750">
            <w:pPr>
              <w:pStyle w:val="Brdtext"/>
              <w:rPr>
                <w:sz w:val="22"/>
                <w:szCs w:val="22"/>
                <w:lang w:val="sv-SE"/>
              </w:rPr>
            </w:pPr>
            <w:r w:rsidRPr="00371B74">
              <w:rPr>
                <w:sz w:val="22"/>
                <w:szCs w:val="22"/>
                <w:lang w:val="sv-SE"/>
              </w:rPr>
              <w:t>Styrelsen ger förslag på konferenser som är intressanta för vattenrådet att bevaka, och ge möjlighet till ersättning för boende och konferensavgift.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56"/>
            </w:tblGrid>
            <w:tr w:rsidR="00371B74" w:rsidRPr="00371B74" w14:paraId="0F7569D9" w14:textId="77777777" w:rsidTr="00A30791">
              <w:tc>
                <w:tcPr>
                  <w:tcW w:w="8472" w:type="dxa"/>
                </w:tcPr>
                <w:p w14:paraId="08AC0BDA" w14:textId="77777777" w:rsidR="00371B74" w:rsidRPr="00371B74" w:rsidRDefault="00371B74" w:rsidP="00A30791">
                  <w:pPr>
                    <w:pStyle w:val="Brdtext"/>
                    <w:rPr>
                      <w:sz w:val="22"/>
                      <w:szCs w:val="22"/>
                      <w:lang w:val="sv-SE"/>
                    </w:rPr>
                  </w:pPr>
                  <w:r w:rsidRPr="00371B74">
                    <w:rPr>
                      <w:sz w:val="22"/>
                      <w:szCs w:val="22"/>
                      <w:lang w:val="sv-SE"/>
                    </w:rPr>
                    <w:t>Styrelsen ger förslag på konferenser som är intressanta för vattenrådet att bevaka, och ge möjlighet till ersättning för boende och konferensavgift.</w:t>
                  </w:r>
                </w:p>
                <w:p w14:paraId="4B4F63E4" w14:textId="77777777" w:rsidR="00371B74" w:rsidRPr="00371B74" w:rsidRDefault="00371B74" w:rsidP="00A30791">
                  <w:pPr>
                    <w:pStyle w:val="Rubrik2"/>
                    <w:outlineLvl w:val="1"/>
                    <w:rPr>
                      <w:sz w:val="22"/>
                      <w:szCs w:val="22"/>
                      <w:lang w:val="sv-SE"/>
                    </w:rPr>
                  </w:pPr>
                </w:p>
                <w:p w14:paraId="3FB7F66C" w14:textId="77777777" w:rsidR="00371B74" w:rsidRPr="00371B74" w:rsidRDefault="00371B74" w:rsidP="00A30791">
                  <w:pPr>
                    <w:pStyle w:val="Rubrik2"/>
                    <w:outlineLvl w:val="1"/>
                    <w:rPr>
                      <w:sz w:val="22"/>
                      <w:szCs w:val="22"/>
                      <w:lang w:val="sv-SE"/>
                    </w:rPr>
                  </w:pPr>
                  <w:r w:rsidRPr="00371B74">
                    <w:rPr>
                      <w:sz w:val="22"/>
                      <w:szCs w:val="22"/>
                      <w:lang w:val="sv-SE"/>
                    </w:rPr>
                    <w:t>Förslag till budget för 2014</w:t>
                  </w:r>
                </w:p>
              </w:tc>
            </w:tr>
          </w:tbl>
          <w:p w14:paraId="266A70CA" w14:textId="77777777" w:rsidR="00371B74" w:rsidRPr="00371B74" w:rsidRDefault="00371B74" w:rsidP="00371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5670"/>
                <w:tab w:val="left" w:pos="6804"/>
                <w:tab w:val="left" w:pos="7655"/>
              </w:tabs>
              <w:rPr>
                <w:b/>
                <w:sz w:val="22"/>
                <w:szCs w:val="22"/>
                <w:lang w:val="sv-SE"/>
              </w:rPr>
            </w:pPr>
            <w:r w:rsidRPr="00371B74">
              <w:rPr>
                <w:b/>
                <w:sz w:val="22"/>
                <w:szCs w:val="22"/>
                <w:lang w:val="sv-SE"/>
              </w:rPr>
              <w:tab/>
              <w:t>Budget</w:t>
            </w:r>
          </w:p>
          <w:p w14:paraId="5C75CFBF" w14:textId="77777777" w:rsidR="00371B74" w:rsidRPr="00371B74" w:rsidRDefault="00371B74" w:rsidP="00371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5670"/>
                <w:tab w:val="left" w:pos="6804"/>
                <w:tab w:val="left" w:pos="7655"/>
              </w:tabs>
              <w:rPr>
                <w:sz w:val="22"/>
                <w:szCs w:val="22"/>
                <w:lang w:val="sv-SE"/>
              </w:rPr>
            </w:pPr>
            <w:r w:rsidRPr="00371B74">
              <w:rPr>
                <w:sz w:val="22"/>
                <w:szCs w:val="22"/>
                <w:lang w:val="sv-SE"/>
              </w:rPr>
              <w:t>Tillgångar vid verksamhetsårets start</w:t>
            </w:r>
            <w:r w:rsidRPr="00371B74">
              <w:rPr>
                <w:sz w:val="22"/>
                <w:szCs w:val="22"/>
                <w:lang w:val="sv-SE"/>
              </w:rPr>
              <w:tab/>
              <w:t>84 011,04</w:t>
            </w:r>
          </w:p>
          <w:p w14:paraId="2EAFAE7A" w14:textId="77777777" w:rsidR="00371B74" w:rsidRPr="00371B74" w:rsidRDefault="00371B74" w:rsidP="00371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5670"/>
                <w:tab w:val="left" w:pos="6804"/>
                <w:tab w:val="left" w:pos="7655"/>
              </w:tabs>
              <w:rPr>
                <w:b/>
                <w:sz w:val="22"/>
                <w:szCs w:val="22"/>
                <w:lang w:val="sv-SE"/>
              </w:rPr>
            </w:pPr>
            <w:r w:rsidRPr="00371B74">
              <w:rPr>
                <w:b/>
                <w:sz w:val="22"/>
                <w:szCs w:val="22"/>
                <w:lang w:val="sv-SE"/>
              </w:rPr>
              <w:t>Inkomster</w:t>
            </w:r>
          </w:p>
          <w:p w14:paraId="24C53ADD" w14:textId="77777777" w:rsidR="00371B74" w:rsidRPr="00371B74" w:rsidRDefault="00371B74" w:rsidP="00371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5670"/>
                <w:tab w:val="left" w:pos="6804"/>
                <w:tab w:val="left" w:pos="7655"/>
              </w:tabs>
              <w:rPr>
                <w:sz w:val="22"/>
                <w:szCs w:val="22"/>
                <w:lang w:val="sv-SE"/>
              </w:rPr>
            </w:pPr>
            <w:r w:rsidRPr="00371B74">
              <w:rPr>
                <w:sz w:val="22"/>
                <w:szCs w:val="22"/>
                <w:lang w:val="sv-SE"/>
              </w:rPr>
              <w:t>Medlemsavgifter</w:t>
            </w:r>
            <w:r w:rsidRPr="00371B74">
              <w:rPr>
                <w:sz w:val="22"/>
                <w:szCs w:val="22"/>
                <w:lang w:val="sv-SE"/>
              </w:rPr>
              <w:tab/>
              <w:t xml:space="preserve">   4 000</w:t>
            </w:r>
          </w:p>
          <w:p w14:paraId="3D700122" w14:textId="77777777" w:rsidR="00371B74" w:rsidRPr="00371B74" w:rsidRDefault="00371B74" w:rsidP="00371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5670"/>
                <w:tab w:val="left" w:pos="6804"/>
                <w:tab w:val="left" w:pos="7655"/>
              </w:tabs>
              <w:rPr>
                <w:b/>
                <w:sz w:val="22"/>
                <w:szCs w:val="22"/>
                <w:lang w:val="sv-SE"/>
              </w:rPr>
            </w:pPr>
            <w:r w:rsidRPr="00371B74">
              <w:rPr>
                <w:b/>
                <w:sz w:val="22"/>
                <w:szCs w:val="22"/>
                <w:lang w:val="sv-SE"/>
              </w:rPr>
              <w:t>Summa;</w:t>
            </w:r>
            <w:r w:rsidRPr="00371B74">
              <w:rPr>
                <w:b/>
                <w:sz w:val="22"/>
                <w:szCs w:val="22"/>
                <w:lang w:val="sv-SE"/>
              </w:rPr>
              <w:tab/>
              <w:t xml:space="preserve">   4 000</w:t>
            </w:r>
          </w:p>
          <w:p w14:paraId="0CE84ED2" w14:textId="77777777" w:rsidR="00371B74" w:rsidRPr="00371B74" w:rsidRDefault="00371B74" w:rsidP="00371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5670"/>
                <w:tab w:val="left" w:pos="6804"/>
                <w:tab w:val="left" w:pos="7655"/>
              </w:tabs>
              <w:rPr>
                <w:b/>
                <w:sz w:val="22"/>
                <w:szCs w:val="22"/>
                <w:lang w:val="sv-SE"/>
              </w:rPr>
            </w:pPr>
            <w:r w:rsidRPr="00371B74">
              <w:rPr>
                <w:b/>
                <w:sz w:val="22"/>
                <w:szCs w:val="22"/>
                <w:lang w:val="sv-SE"/>
              </w:rPr>
              <w:t>Utgifter</w:t>
            </w:r>
          </w:p>
          <w:p w14:paraId="47247D1E" w14:textId="77777777" w:rsidR="00371B74" w:rsidRPr="00371B74" w:rsidRDefault="00371B74" w:rsidP="00371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5670"/>
                <w:tab w:val="left" w:pos="6804"/>
                <w:tab w:val="left" w:pos="7655"/>
              </w:tabs>
              <w:rPr>
                <w:sz w:val="22"/>
                <w:szCs w:val="22"/>
                <w:lang w:val="sv-SE"/>
              </w:rPr>
            </w:pPr>
            <w:r w:rsidRPr="00371B74">
              <w:rPr>
                <w:sz w:val="22"/>
                <w:szCs w:val="22"/>
                <w:lang w:val="sv-SE"/>
              </w:rPr>
              <w:t>Avgift för Bankgiro och bankkonto</w:t>
            </w:r>
            <w:r w:rsidRPr="00371B74">
              <w:rPr>
                <w:sz w:val="22"/>
                <w:szCs w:val="22"/>
                <w:lang w:val="sv-SE"/>
              </w:rPr>
              <w:tab/>
              <w:t xml:space="preserve">      600</w:t>
            </w:r>
          </w:p>
          <w:p w14:paraId="5DE0D5E4" w14:textId="77777777" w:rsidR="00371B74" w:rsidRPr="00371B74" w:rsidRDefault="00371B74" w:rsidP="00371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5670"/>
                <w:tab w:val="left" w:pos="6804"/>
                <w:tab w:val="left" w:pos="7655"/>
              </w:tabs>
              <w:rPr>
                <w:sz w:val="22"/>
                <w:szCs w:val="22"/>
                <w:lang w:val="sv-SE"/>
              </w:rPr>
            </w:pPr>
            <w:r w:rsidRPr="00371B74">
              <w:rPr>
                <w:sz w:val="22"/>
                <w:szCs w:val="22"/>
                <w:lang w:val="sv-SE"/>
              </w:rPr>
              <w:t>Kunskapshöjande aktiviteter</w:t>
            </w:r>
            <w:r w:rsidRPr="00371B74">
              <w:rPr>
                <w:sz w:val="22"/>
                <w:szCs w:val="22"/>
                <w:lang w:val="sv-SE"/>
              </w:rPr>
              <w:tab/>
              <w:t xml:space="preserve"> 10 000</w:t>
            </w:r>
          </w:p>
          <w:p w14:paraId="157A7E8C" w14:textId="77777777" w:rsidR="00371B74" w:rsidRPr="00371B74" w:rsidRDefault="00371B74" w:rsidP="00371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5670"/>
                <w:tab w:val="left" w:pos="6804"/>
                <w:tab w:val="left" w:pos="7655"/>
              </w:tabs>
              <w:rPr>
                <w:sz w:val="22"/>
                <w:szCs w:val="22"/>
                <w:lang w:val="sv-SE"/>
              </w:rPr>
            </w:pPr>
            <w:r w:rsidRPr="00371B74">
              <w:rPr>
                <w:sz w:val="22"/>
                <w:szCs w:val="22"/>
                <w:lang w:val="sv-SE"/>
              </w:rPr>
              <w:t>Möten</w:t>
            </w:r>
            <w:r w:rsidRPr="00371B74">
              <w:rPr>
                <w:sz w:val="22"/>
                <w:szCs w:val="22"/>
                <w:lang w:val="sv-SE"/>
              </w:rPr>
              <w:tab/>
              <w:t xml:space="preserve">   5 000</w:t>
            </w:r>
          </w:p>
          <w:p w14:paraId="175577DC" w14:textId="77777777" w:rsidR="00371B74" w:rsidRPr="00371B74" w:rsidRDefault="00371B74" w:rsidP="00371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5670"/>
                <w:tab w:val="left" w:pos="6804"/>
                <w:tab w:val="left" w:pos="7655"/>
              </w:tabs>
              <w:rPr>
                <w:sz w:val="22"/>
                <w:szCs w:val="22"/>
                <w:lang w:val="sv-SE"/>
              </w:rPr>
            </w:pPr>
            <w:r w:rsidRPr="00371B74">
              <w:rPr>
                <w:sz w:val="22"/>
                <w:szCs w:val="22"/>
                <w:lang w:val="sv-SE"/>
              </w:rPr>
              <w:t>Reseersättningar och Arvoden</w:t>
            </w:r>
            <w:r w:rsidRPr="00371B74">
              <w:rPr>
                <w:sz w:val="22"/>
                <w:szCs w:val="22"/>
                <w:lang w:val="sv-SE"/>
              </w:rPr>
              <w:tab/>
              <w:t xml:space="preserve">   5 000</w:t>
            </w:r>
          </w:p>
          <w:p w14:paraId="44E3F2D6" w14:textId="77777777" w:rsidR="00371B74" w:rsidRPr="00371B74" w:rsidRDefault="00371B74" w:rsidP="00371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5670"/>
                <w:tab w:val="left" w:pos="6804"/>
                <w:tab w:val="left" w:pos="7655"/>
              </w:tabs>
              <w:rPr>
                <w:b/>
                <w:sz w:val="22"/>
                <w:szCs w:val="22"/>
                <w:lang w:val="sv-SE"/>
              </w:rPr>
            </w:pPr>
            <w:r w:rsidRPr="00371B74">
              <w:rPr>
                <w:sz w:val="22"/>
                <w:szCs w:val="22"/>
                <w:lang w:val="sv-SE"/>
              </w:rPr>
              <w:t>Synoptisk provtagning</w:t>
            </w:r>
            <w:r w:rsidRPr="00371B74">
              <w:rPr>
                <w:sz w:val="22"/>
                <w:szCs w:val="22"/>
                <w:lang w:val="sv-SE"/>
              </w:rPr>
              <w:tab/>
              <w:t xml:space="preserve"> 30 000</w:t>
            </w:r>
          </w:p>
          <w:p w14:paraId="77E7D341" w14:textId="77777777" w:rsidR="00371B74" w:rsidRPr="00371B74" w:rsidRDefault="00371B74" w:rsidP="00371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5670"/>
                <w:tab w:val="left" w:pos="6804"/>
                <w:tab w:val="left" w:pos="7655"/>
              </w:tabs>
              <w:rPr>
                <w:b/>
                <w:sz w:val="22"/>
                <w:szCs w:val="22"/>
                <w:lang w:val="sv-SE"/>
              </w:rPr>
            </w:pPr>
            <w:r w:rsidRPr="00371B74">
              <w:rPr>
                <w:b/>
                <w:sz w:val="22"/>
                <w:szCs w:val="22"/>
                <w:lang w:val="sv-SE"/>
              </w:rPr>
              <w:t>Summa;</w:t>
            </w:r>
            <w:r w:rsidRPr="00371B74">
              <w:rPr>
                <w:b/>
                <w:sz w:val="22"/>
                <w:szCs w:val="22"/>
                <w:lang w:val="sv-SE"/>
              </w:rPr>
              <w:tab/>
              <w:t xml:space="preserve"> 50 600</w:t>
            </w:r>
            <w:r w:rsidRPr="00371B74">
              <w:rPr>
                <w:b/>
                <w:sz w:val="22"/>
                <w:szCs w:val="22"/>
                <w:lang w:val="sv-SE"/>
              </w:rPr>
              <w:tab/>
            </w:r>
          </w:p>
          <w:p w14:paraId="13A06AD0" w14:textId="77777777" w:rsidR="00371B74" w:rsidRPr="00371B74" w:rsidRDefault="00371B74" w:rsidP="00371B74">
            <w:pPr>
              <w:tabs>
                <w:tab w:val="left" w:pos="5670"/>
                <w:tab w:val="left" w:pos="6804"/>
                <w:tab w:val="left" w:pos="7655"/>
              </w:tabs>
              <w:rPr>
                <w:sz w:val="22"/>
                <w:szCs w:val="22"/>
                <w:lang w:val="sv-SE"/>
              </w:rPr>
            </w:pPr>
            <w:r w:rsidRPr="00371B74">
              <w:rPr>
                <w:sz w:val="22"/>
                <w:szCs w:val="22"/>
                <w:lang w:val="sv-SE"/>
              </w:rPr>
              <w:t>Återstår efter verksamhetsårets slut</w:t>
            </w:r>
            <w:r w:rsidRPr="00371B74">
              <w:rPr>
                <w:sz w:val="22"/>
                <w:szCs w:val="22"/>
                <w:lang w:val="sv-SE"/>
              </w:rPr>
              <w:tab/>
              <w:t>37 411,04</w:t>
            </w:r>
          </w:p>
          <w:p w14:paraId="0C2E6D54" w14:textId="77777777" w:rsidR="00371B74" w:rsidRPr="00371B74" w:rsidRDefault="00371B74" w:rsidP="00371B74">
            <w:pPr>
              <w:rPr>
                <w:sz w:val="22"/>
                <w:szCs w:val="22"/>
                <w:lang w:val="sv-SE"/>
              </w:rPr>
            </w:pPr>
          </w:p>
          <w:p w14:paraId="6C24F918" w14:textId="77777777" w:rsidR="00371B74" w:rsidRPr="00371B74" w:rsidRDefault="00371B74" w:rsidP="00964750">
            <w:pPr>
              <w:pStyle w:val="Brdtext"/>
              <w:rPr>
                <w:sz w:val="22"/>
                <w:szCs w:val="22"/>
                <w:lang w:val="sv-SE"/>
              </w:rPr>
            </w:pPr>
          </w:p>
        </w:tc>
      </w:tr>
    </w:tbl>
    <w:p w14:paraId="5F06521F" w14:textId="77777777" w:rsidR="00EB2C6A" w:rsidRPr="00F4589E" w:rsidRDefault="003124EA">
      <w:pPr>
        <w:rPr>
          <w:lang w:val="sv-SE"/>
        </w:rPr>
      </w:pPr>
    </w:p>
    <w:sectPr w:rsidR="00EB2C6A" w:rsidRPr="00F4589E" w:rsidSect="00B83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9E"/>
    <w:rsid w:val="001F25F1"/>
    <w:rsid w:val="003124EA"/>
    <w:rsid w:val="00371B74"/>
    <w:rsid w:val="003A2119"/>
    <w:rsid w:val="005F0A27"/>
    <w:rsid w:val="00824C4C"/>
    <w:rsid w:val="008D7F6F"/>
    <w:rsid w:val="00A95067"/>
    <w:rsid w:val="00B83183"/>
    <w:rsid w:val="00C31DDD"/>
    <w:rsid w:val="00F4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69D0"/>
  <w15:docId w15:val="{FE3C0EF8-6C1C-437C-934D-682A3C67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89E"/>
    <w:pPr>
      <w:spacing w:after="0" w:line="240" w:lineRule="auto"/>
    </w:pPr>
    <w:rPr>
      <w:rFonts w:ascii="Garamond" w:eastAsia="Times New Roman" w:hAnsi="Garamond" w:cs="Garamond"/>
      <w:lang w:val="en-US" w:bidi="sv-SE"/>
    </w:rPr>
  </w:style>
  <w:style w:type="paragraph" w:styleId="Rubrik1">
    <w:name w:val="heading 1"/>
    <w:basedOn w:val="Normal"/>
    <w:next w:val="Brdtext"/>
    <w:link w:val="Rubrik1Char"/>
    <w:qFormat/>
    <w:rsid w:val="00F4589E"/>
    <w:pPr>
      <w:keepNext/>
      <w:keepLines/>
      <w:spacing w:after="180" w:line="240" w:lineRule="atLeast"/>
      <w:jc w:val="center"/>
      <w:outlineLvl w:val="0"/>
    </w:pPr>
    <w:rPr>
      <w:rFonts w:cs="Times New Roman"/>
      <w:caps/>
      <w:spacing w:val="20"/>
      <w:kern w:val="20"/>
      <w:sz w:val="18"/>
      <w:szCs w:val="18"/>
    </w:rPr>
  </w:style>
  <w:style w:type="paragraph" w:styleId="Rubrik2">
    <w:name w:val="heading 2"/>
    <w:basedOn w:val="Normal"/>
    <w:next w:val="Brdtext"/>
    <w:link w:val="Rubrik2Char"/>
    <w:qFormat/>
    <w:rsid w:val="00F4589E"/>
    <w:pPr>
      <w:keepNext/>
      <w:keepLines/>
      <w:spacing w:after="170" w:line="240" w:lineRule="atLeast"/>
      <w:outlineLvl w:val="1"/>
    </w:pPr>
    <w:rPr>
      <w:rFonts w:cs="Times New Roman"/>
      <w:caps/>
      <w:kern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F4589E"/>
    <w:rPr>
      <w:rFonts w:ascii="Garamond" w:eastAsia="Times New Roman" w:hAnsi="Garamond" w:cs="Times New Roman"/>
      <w:caps/>
      <w:spacing w:val="20"/>
      <w:kern w:val="20"/>
      <w:sz w:val="18"/>
      <w:szCs w:val="18"/>
      <w:lang w:val="en-US" w:bidi="sv-SE"/>
    </w:rPr>
  </w:style>
  <w:style w:type="character" w:customStyle="1" w:styleId="Rubrik2Char">
    <w:name w:val="Rubrik 2 Char"/>
    <w:basedOn w:val="Standardstycketeckensnitt"/>
    <w:link w:val="Rubrik2"/>
    <w:rsid w:val="00F4589E"/>
    <w:rPr>
      <w:rFonts w:ascii="Garamond" w:eastAsia="Times New Roman" w:hAnsi="Garamond" w:cs="Times New Roman"/>
      <w:caps/>
      <w:kern w:val="20"/>
      <w:lang w:val="en-US" w:bidi="sv-SE"/>
    </w:rPr>
  </w:style>
  <w:style w:type="paragraph" w:styleId="Brdtext">
    <w:name w:val="Body Text"/>
    <w:basedOn w:val="Normal"/>
    <w:link w:val="BrdtextChar"/>
    <w:autoRedefine/>
    <w:rsid w:val="00F4589E"/>
    <w:pPr>
      <w:spacing w:after="240" w:line="240" w:lineRule="atLeast"/>
      <w:jc w:val="both"/>
    </w:pPr>
  </w:style>
  <w:style w:type="character" w:customStyle="1" w:styleId="BrdtextChar">
    <w:name w:val="Brödtext Char"/>
    <w:basedOn w:val="Standardstycketeckensnitt"/>
    <w:link w:val="Brdtext"/>
    <w:rsid w:val="00F4589E"/>
    <w:rPr>
      <w:rFonts w:ascii="Garamond" w:eastAsia="Times New Roman" w:hAnsi="Garamond" w:cs="Garamond"/>
      <w:lang w:val="en-US" w:bidi="sv-SE"/>
    </w:rPr>
  </w:style>
  <w:style w:type="paragraph" w:styleId="Meddelanderubrik">
    <w:name w:val="Message Header"/>
    <w:basedOn w:val="Brdtext"/>
    <w:link w:val="MeddelanderubrikChar"/>
    <w:rsid w:val="00F4589E"/>
    <w:pPr>
      <w:keepLines/>
      <w:spacing w:after="120"/>
      <w:ind w:left="1080" w:hanging="1080"/>
      <w:jc w:val="left"/>
    </w:pPr>
    <w:rPr>
      <w:caps/>
      <w:sz w:val="18"/>
      <w:szCs w:val="18"/>
    </w:rPr>
  </w:style>
  <w:style w:type="character" w:customStyle="1" w:styleId="MeddelanderubrikChar">
    <w:name w:val="Meddelanderubrik Char"/>
    <w:basedOn w:val="Standardstycketeckensnitt"/>
    <w:link w:val="Meddelanderubrik"/>
    <w:rsid w:val="00F4589E"/>
    <w:rPr>
      <w:rFonts w:ascii="Garamond" w:eastAsia="Times New Roman" w:hAnsi="Garamond" w:cs="Garamond"/>
      <w:caps/>
      <w:sz w:val="18"/>
      <w:szCs w:val="18"/>
      <w:lang w:val="en-US" w:bidi="sv-SE"/>
    </w:rPr>
  </w:style>
  <w:style w:type="character" w:customStyle="1" w:styleId="Meddelanderubrik-etikett">
    <w:name w:val="Meddelanderubrik - etikett"/>
    <w:rsid w:val="00F4589E"/>
    <w:rPr>
      <w:b/>
      <w:bCs w:val="0"/>
      <w:sz w:val="18"/>
      <w:lang w:val="sv-SE" w:eastAsia="sv-SE" w:bidi="sv-SE"/>
    </w:rPr>
  </w:style>
  <w:style w:type="table" w:styleId="Tabellrutnt">
    <w:name w:val="Table Grid"/>
    <w:basedOn w:val="Normaltabell"/>
    <w:rsid w:val="00F45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Sala kommun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Sivars</dc:creator>
  <cp:lastModifiedBy>Andersson Ax Anna</cp:lastModifiedBy>
  <cp:revision>2</cp:revision>
  <dcterms:created xsi:type="dcterms:W3CDTF">2021-02-10T12:50:00Z</dcterms:created>
  <dcterms:modified xsi:type="dcterms:W3CDTF">2021-02-10T12:50:00Z</dcterms:modified>
</cp:coreProperties>
</file>